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1E" w:rsidRPr="000D2CE7" w:rsidRDefault="00A9641E" w:rsidP="000D2CE7">
      <w:pPr>
        <w:jc w:val="center"/>
        <w:rPr>
          <w:b/>
          <w:sz w:val="40"/>
          <w:szCs w:val="40"/>
        </w:rPr>
      </w:pPr>
      <w:proofErr w:type="spellStart"/>
      <w:r w:rsidRPr="000D2CE7">
        <w:rPr>
          <w:b/>
          <w:sz w:val="40"/>
          <w:szCs w:val="40"/>
        </w:rPr>
        <w:t>LevroLean</w:t>
      </w:r>
      <w:proofErr w:type="spellEnd"/>
    </w:p>
    <w:p w:rsidR="00A9641E" w:rsidRDefault="00A9641E" w:rsidP="00A9641E">
      <w:proofErr w:type="spellStart"/>
      <w:r>
        <w:t>LevroLean</w:t>
      </w:r>
      <w:proofErr w:type="spellEnd"/>
      <w:r>
        <w:t xml:space="preserve"> — </w:t>
      </w:r>
      <w:proofErr w:type="gramStart"/>
      <w:r>
        <w:t>высокоэффективный</w:t>
      </w:r>
      <w:proofErr w:type="gramEnd"/>
      <w:r>
        <w:t xml:space="preserve"> </w:t>
      </w:r>
      <w:proofErr w:type="spellStart"/>
      <w:r>
        <w:t>жиросжигатель</w:t>
      </w:r>
      <w:proofErr w:type="spellEnd"/>
      <w:r>
        <w:t xml:space="preserve">, который поможет построить сухую мышечную массу и добиться великолепной рельефности мускулатуры. </w:t>
      </w:r>
    </w:p>
    <w:p w:rsidR="00A9641E" w:rsidRDefault="00A9641E" w:rsidP="00A9641E">
      <w:r>
        <w:t xml:space="preserve">Каждая капсула </w:t>
      </w:r>
      <w:proofErr w:type="spellStart"/>
      <w:r>
        <w:t>LevroLean</w:t>
      </w:r>
      <w:proofErr w:type="spellEnd"/>
      <w:r>
        <w:t xml:space="preserve"> содержит тщательно подобранный набор биоактивных ингредиентов, способствующих уменьшению подкожной жировой прослойки и снижению общих запасов жира в организме путём ускорения метаболизма жиров. </w:t>
      </w:r>
    </w:p>
    <w:p w:rsidR="00A9641E" w:rsidRDefault="00A9641E" w:rsidP="00A9641E"/>
    <w:p w:rsidR="00A9641E" w:rsidRDefault="00A9641E" w:rsidP="00A9641E">
      <w:r w:rsidRPr="000D2CE7">
        <w:rPr>
          <w:b/>
        </w:rPr>
        <w:t>- Экстракт какао бобов.</w:t>
      </w:r>
      <w:r>
        <w:t xml:space="preserve"> Обеспечивает безопасное для здоровья снижение веса и способствует метаболическому сжиганию жиров. Оптимизирует процесс обмена веществ в организме для максимально эффективной переработки жира в энергию. </w:t>
      </w:r>
    </w:p>
    <w:p w:rsidR="00A9641E" w:rsidRDefault="00A9641E" w:rsidP="00A9641E"/>
    <w:p w:rsidR="00A9641E" w:rsidRDefault="00A9641E" w:rsidP="00A9641E">
      <w:r w:rsidRPr="000D2CE7">
        <w:rPr>
          <w:b/>
        </w:rPr>
        <w:t>- Экстракт листьев зелёного чая.</w:t>
      </w:r>
      <w:r>
        <w:t xml:space="preserve"> Способствует уменьшению запасов жира в организме, ускоряя обмен веществ и окисление жиров. Положительное воздействие на организм также заключается в повышении защиты кожи от ультрафиолетовых лучей и вредных </w:t>
      </w:r>
      <w:proofErr w:type="spellStart"/>
      <w:r>
        <w:t>веществ-оксидантов</w:t>
      </w:r>
      <w:proofErr w:type="spellEnd"/>
      <w:r>
        <w:t xml:space="preserve">. Кроме того, экстракт листьев зелёного чая укрепляет костную ткань и нормализует уровень глюкозы в крови. </w:t>
      </w:r>
    </w:p>
    <w:p w:rsidR="00A9641E" w:rsidRDefault="00A9641E" w:rsidP="00A9641E"/>
    <w:p w:rsidR="00A9641E" w:rsidRDefault="00A9641E" w:rsidP="00A9641E">
      <w:r w:rsidRPr="000D2CE7">
        <w:rPr>
          <w:b/>
        </w:rPr>
        <w:t xml:space="preserve">- Экстракт плодов </w:t>
      </w:r>
      <w:proofErr w:type="spellStart"/>
      <w:r w:rsidRPr="000D2CE7">
        <w:rPr>
          <w:b/>
        </w:rPr>
        <w:t>гуараны</w:t>
      </w:r>
      <w:proofErr w:type="spellEnd"/>
      <w:r w:rsidRPr="000D2CE7">
        <w:rPr>
          <w:b/>
        </w:rPr>
        <w:t>.</w:t>
      </w:r>
      <w:r>
        <w:t xml:space="preserve"> Поддерживает безопасное для здоровья снижение веса и стимулирует метаболизм жиров. </w:t>
      </w:r>
    </w:p>
    <w:p w:rsidR="00A9641E" w:rsidRDefault="00A9641E" w:rsidP="00A9641E"/>
    <w:p w:rsidR="00A9641E" w:rsidRDefault="00A9641E" w:rsidP="00A9641E">
      <w:r w:rsidRPr="000D2CE7">
        <w:rPr>
          <w:b/>
        </w:rPr>
        <w:t>- Экстракт кайенского перца.</w:t>
      </w:r>
      <w:r>
        <w:t xml:space="preserve"> Способствует снижению веса тела за счёт жировых запасов и поддерживает организм при интенсивной потере веса. </w:t>
      </w:r>
    </w:p>
    <w:p w:rsidR="00A9641E" w:rsidRDefault="00A9641E" w:rsidP="00A9641E"/>
    <w:p w:rsidR="00A9641E" w:rsidRDefault="00A9641E" w:rsidP="00A9641E">
      <w:r w:rsidRPr="000D2CE7">
        <w:rPr>
          <w:b/>
        </w:rPr>
        <w:t>- Экстракт горького апельсина.</w:t>
      </w:r>
      <w:r>
        <w:t xml:space="preserve"> Помогает уменьшить жировые запасы в организме и контролировать вес тела без негативного воздействия на здоровье атлета. Поддерживает метаболизм липидов и углеводов. </w:t>
      </w:r>
    </w:p>
    <w:p w:rsidR="00A9641E" w:rsidRDefault="00A9641E" w:rsidP="00A9641E"/>
    <w:p w:rsidR="00A9641E" w:rsidRPr="004F464C" w:rsidRDefault="00A9641E" w:rsidP="00A9641E">
      <w:pPr>
        <w:rPr>
          <w:b/>
          <w:sz w:val="28"/>
          <w:szCs w:val="28"/>
        </w:rPr>
      </w:pPr>
      <w:r w:rsidRPr="004F464C">
        <w:rPr>
          <w:b/>
          <w:sz w:val="28"/>
          <w:szCs w:val="28"/>
        </w:rPr>
        <w:t>Преимущества:</w:t>
      </w:r>
    </w:p>
    <w:p w:rsidR="00A9641E" w:rsidRDefault="00A9641E" w:rsidP="00A9641E">
      <w:r>
        <w:t>- содержит натуральные ингредиенты;</w:t>
      </w:r>
    </w:p>
    <w:p w:rsidR="00A9641E" w:rsidRDefault="00A9641E" w:rsidP="00A9641E">
      <w:r>
        <w:t>- эффективно помогает сжигать подкожный жир;</w:t>
      </w:r>
    </w:p>
    <w:p w:rsidR="00A9641E" w:rsidRDefault="00A9641E" w:rsidP="00A9641E">
      <w:r>
        <w:t>- придает энергии за счет сжигания жиров;</w:t>
      </w:r>
    </w:p>
    <w:p w:rsidR="00A9641E" w:rsidRDefault="00A9641E" w:rsidP="00A9641E">
      <w:r>
        <w:t>- придает мускулатуре рельефности.</w:t>
      </w:r>
    </w:p>
    <w:p w:rsidR="00A9641E" w:rsidRDefault="00A9641E" w:rsidP="00A9641E"/>
    <w:p w:rsidR="0058742E" w:rsidRPr="00A9641E" w:rsidRDefault="00A9641E" w:rsidP="00A9641E">
      <w:r w:rsidRPr="00A9641E">
        <w:rPr>
          <w:b/>
        </w:rPr>
        <w:t>Рекомендации по применению:</w:t>
      </w:r>
      <w:r>
        <w:t xml:space="preserve"> принимать 1-3 капсулы в день перед завтраком, обедом и/или перед тренировкой, запивать большим количеством воды. </w:t>
      </w:r>
    </w:p>
    <w:sectPr w:rsidR="0058742E" w:rsidRPr="00A9641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0D7E"/>
    <w:rsid w:val="000D2CE7"/>
    <w:rsid w:val="000E181F"/>
    <w:rsid w:val="002434C8"/>
    <w:rsid w:val="00304C5A"/>
    <w:rsid w:val="00320D0B"/>
    <w:rsid w:val="00396A4A"/>
    <w:rsid w:val="0041160B"/>
    <w:rsid w:val="00432E32"/>
    <w:rsid w:val="004F464C"/>
    <w:rsid w:val="005136C2"/>
    <w:rsid w:val="0053066D"/>
    <w:rsid w:val="00545382"/>
    <w:rsid w:val="0058742E"/>
    <w:rsid w:val="00634916"/>
    <w:rsid w:val="006D0CC7"/>
    <w:rsid w:val="00720AA2"/>
    <w:rsid w:val="0075796B"/>
    <w:rsid w:val="008C54F7"/>
    <w:rsid w:val="0099423A"/>
    <w:rsid w:val="009E3196"/>
    <w:rsid w:val="00A9641E"/>
    <w:rsid w:val="00AC1EA8"/>
    <w:rsid w:val="00B718AA"/>
    <w:rsid w:val="00BC1D09"/>
    <w:rsid w:val="00D00D7E"/>
    <w:rsid w:val="00D359C9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0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1103</Words>
  <Characters>630</Characters>
  <Application>Microsoft Office Word</Application>
  <DocSecurity>0</DocSecurity>
  <Lines>5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15</cp:revision>
  <dcterms:created xsi:type="dcterms:W3CDTF">2016-03-30T12:22:00Z</dcterms:created>
  <dcterms:modified xsi:type="dcterms:W3CDTF">2016-04-11T06:44:00Z</dcterms:modified>
</cp:coreProperties>
</file>